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2053" o:spid="_x0000_s2053" o:spt="136" type="#_x0000_t136" style="position:absolute;left:0pt;margin-left:5.7pt;margin-top:40.3pt;height:84.75pt;width:436.65pt;z-index:25166438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滕州市人民政府办公室文件" style="font-family:华文中宋;font-size:36pt;font-weight:bold;v-text-align:center;"/>
          </v:shape>
        </w:pic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滕政办发〔2018〕49号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120015</wp:posOffset>
                </wp:positionV>
                <wp:extent cx="5143500" cy="635"/>
                <wp:effectExtent l="0" t="0" r="0" b="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5.45pt;margin-top:9.45pt;height:0.05pt;width:405pt;z-index:251669504;mso-width-relative:page;mso-height-relative:page;" filled="f" stroked="t" coordsize="21600,21600" o:gfxdata="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6muUG1gAAAAgBAAAPAAAAAAAAAAEAIAAAACIA&#10;AABkcnMvZG93bnJldi54bWxQSwECFAAUAAAACACHTuJAZXY86dIBAACQAwAADgAAAAAAAAABACAA&#10;AAAlAQAAZHJzL2Uyb0RvYy54bWxQSwUGAAAAAAYABgBZAQAAa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bookmarkEnd w:id="1"/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滕州市人民政府办公室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成立1000千伏特高压输电线路工程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建设指挥部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spacing w:line="600" w:lineRule="exact"/>
        <w:rPr>
          <w:sz w:val="44"/>
          <w:szCs w:val="44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各镇人民政府、街道办事处，滕州经济开发区管委会，市政府各部门，各企事业单位：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为加快推进</w:t>
      </w:r>
      <w:r>
        <w:rPr>
          <w:rFonts w:hint="eastAsia" w:ascii="仿宋_GB2312" w:hAnsi="Calibri" w:eastAsia="仿宋_GB2312" w:cs="Times New Roman"/>
          <w:sz w:val="32"/>
          <w:szCs w:val="32"/>
        </w:rPr>
        <w:t>1000千伏特高压交流输变电工程（滕州段）</w:t>
      </w:r>
      <w:r>
        <w:rPr>
          <w:rFonts w:hint="eastAsia" w:ascii="仿宋_GB2312" w:eastAsia="仿宋_GB2312"/>
          <w:sz w:val="32"/>
          <w:szCs w:val="32"/>
        </w:rPr>
        <w:t>建设，市政府决定成立1000千伏特高压输电线路工程建设指挥部。现将指挥部成员名单公布如下：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总 指 挥</w:t>
      </w:r>
      <w:r>
        <w:rPr>
          <w:rFonts w:hint="eastAsia" w:ascii="仿宋_GB2312" w:eastAsia="仿宋_GB2312"/>
          <w:sz w:val="32"/>
          <w:szCs w:val="32"/>
        </w:rPr>
        <w:t>：刘  涛  市委常委、常务副市长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副总指挥</w:t>
      </w:r>
      <w:r>
        <w:rPr>
          <w:rFonts w:hint="eastAsia" w:ascii="仿宋_GB2312" w:eastAsia="仿宋_GB2312"/>
          <w:sz w:val="32"/>
          <w:szCs w:val="32"/>
        </w:rPr>
        <w:t>：卞俊善  枣庄供电公司滕州供电部主任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成    员</w:t>
      </w:r>
      <w:r>
        <w:rPr>
          <w:rFonts w:hint="eastAsia" w:ascii="仿宋_GB2312" w:eastAsia="仿宋_GB2312"/>
          <w:sz w:val="32"/>
          <w:szCs w:val="32"/>
        </w:rPr>
        <w:t>：刘  波  市司法局副局长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张兆宏  市国土资源局副局长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邢  毅  市综合行政执法局副局长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张开文  市林业局党组成员、森林公安局局长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倪昭敏  市规划局副局长</w:t>
      </w:r>
    </w:p>
    <w:p>
      <w:pPr>
        <w:spacing w:line="5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杰  市公路局副局长</w:t>
      </w:r>
    </w:p>
    <w:p>
      <w:pPr>
        <w:spacing w:line="580" w:lineRule="exact"/>
        <w:ind w:firstLine="2240" w:firstLineChars="800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  <w:shd w:val="clear" w:color="auto" w:fill="FFFFFF"/>
        </w:rPr>
        <w:t xml:space="preserve">刘子舜    </w:t>
      </w:r>
      <w:r>
        <w:rPr>
          <w:rStyle w:val="12"/>
          <w:rFonts w:hint="eastAsia" w:ascii="仿宋_GB2312" w:eastAsia="仿宋_GB2312"/>
          <w:color w:val="000000"/>
          <w:spacing w:val="-20"/>
          <w:sz w:val="32"/>
          <w:szCs w:val="32"/>
          <w:shd w:val="clear" w:color="auto" w:fill="FFFFFF"/>
        </w:rPr>
        <w:t> </w:t>
      </w:r>
      <w:r>
        <w:rPr>
          <w:rFonts w:hint="eastAsia" w:ascii="仿宋_GB2312" w:eastAsia="仿宋_GB2312"/>
          <w:color w:val="000000"/>
          <w:spacing w:val="-20"/>
          <w:sz w:val="32"/>
          <w:szCs w:val="32"/>
          <w:shd w:val="clear" w:color="auto" w:fill="FFFFFF"/>
        </w:rPr>
        <w:t>市发改局党组成员、重点项目办公室主任</w:t>
      </w:r>
    </w:p>
    <w:p>
      <w:pPr>
        <w:spacing w:line="5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杨修腾  市交通运输局党组成员、市农村公路</w:t>
      </w:r>
    </w:p>
    <w:p>
      <w:pPr>
        <w:spacing w:line="580" w:lineRule="exact"/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管理处主任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杨  东  枣庄供电公司滕州供电部副主任</w:t>
      </w:r>
    </w:p>
    <w:p>
      <w:pPr>
        <w:spacing w:line="5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孙彦民  滨湖镇党委副书记、镇长</w:t>
      </w:r>
    </w:p>
    <w:p>
      <w:pPr>
        <w:spacing w:line="5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赵曰海  东郭镇党委副书记、镇长</w:t>
      </w:r>
    </w:p>
    <w:p>
      <w:pPr>
        <w:spacing w:line="5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崔  晖  大坞镇党委副书记、镇长</w:t>
      </w:r>
    </w:p>
    <w:p>
      <w:pPr>
        <w:spacing w:line="5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夏  香  界河镇党委副书记、镇长</w:t>
      </w:r>
    </w:p>
    <w:p>
      <w:pPr>
        <w:spacing w:line="5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王慎龙  龙阳镇党委副书记、镇长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指挥部下设办公室，办公室设在枣庄供电公司滕州供电部，卞俊善同志兼任办公室主任，杨东同志兼任办公室副主任。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滕州市人民政府办公室</w:t>
      </w:r>
    </w:p>
    <w:p>
      <w:pPr>
        <w:spacing w:line="60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2018年5月21日</w:t>
      </w:r>
    </w:p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spacing w:line="400" w:lineRule="exact"/>
        <w:jc w:val="right"/>
        <w:rPr>
          <w:rFonts w:ascii="仿宋_GB2312" w:hAnsi="Arial" w:eastAsia="仿宋_GB2312" w:cs="Arial"/>
          <w:color w:val="000000"/>
          <w:sz w:val="32"/>
          <w:szCs w:val="32"/>
        </w:rPr>
      </w:pPr>
      <w:bookmarkStart w:id="0" w:name="OLE_LINK1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165100</wp:posOffset>
                </wp:positionV>
                <wp:extent cx="5471795" cy="25400"/>
                <wp:effectExtent l="0" t="9525" r="14605" b="22225"/>
                <wp:wrapNone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254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top:13pt;height:2pt;width:430.85pt;mso-position-horizontal:center;z-index:251658240;mso-width-relative:page;mso-height-relative:page;" filled="f" stroked="t" coordsize="21600,21600" o:gfxdata="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euM/PUAAAABgEAAA8AAAAAAAAAAQAgAAAAIgAA&#10;AGRycy9kb3ducmV2LnhtbFBLAQIUABQAAAAIAIdO4kAZEGOD0wEAAJIDAAAOAAAAAAAAAAEAIAAA&#10;ACMBAABkcnMvZTJvRG9jLnhtbFBLBQYAAAAABgAGAFkBAABo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抄送：</w:t>
      </w:r>
      <w:r>
        <w:rPr>
          <w:rFonts w:hint="eastAsia" w:ascii="仿宋_GB2312" w:eastAsia="仿宋_GB2312"/>
          <w:sz w:val="28"/>
          <w:szCs w:val="28"/>
        </w:rPr>
        <w:t xml:space="preserve">市委办公室，市人大常委会办公室，市政协办公室，市纪委 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办公室，市法院，市检察院，市人武部。</w:t>
      </w:r>
    </w:p>
    <w:p>
      <w:pPr>
        <w:spacing w:line="2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38735</wp:posOffset>
                </wp:positionV>
                <wp:extent cx="5471795" cy="0"/>
                <wp:effectExtent l="0" t="0" r="0" b="0"/>
                <wp:wrapNone/>
                <wp:docPr id="2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top:3.05pt;height:0pt;width:430.85pt;mso-position-horizontal:center;z-index:251659264;mso-width-relative:page;mso-height-relative:page;" filled="f" stroked="t" coordsize="21600,21600" o:gfxdata="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bluCD0gAAAAQBAAAPAAAAAAAAAAEAIAAAACIAAABkcnMvZG93&#10;bnJldi54bWxQSwECFAAUAAAACACHTuJAZH2WVc0BAACNAwAADgAAAAAAAAABACAAAAAh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310515</wp:posOffset>
                </wp:positionV>
                <wp:extent cx="5471795" cy="7620"/>
                <wp:effectExtent l="0" t="0" r="0" b="0"/>
                <wp:wrapNone/>
                <wp:docPr id="3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top:24.45pt;height:0.6pt;width:430.85pt;mso-position-horizontal:center;z-index:251660288;mso-width-relative:page;mso-height-relative:page;" filled="f" stroked="t" coordsize="21600,21600" o:gfxdata="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KdiMTVAAAABgEAAA8AAAAAAAAAAQAgAAAAIgAA&#10;AGRycy9kb3ducmV2LnhtbFBLAQIUABQAAAAIAIdO4kCRpGcJ0gEAAJIDAAAOAAAAAAAAAAEAIAAA&#10;ACQBAABkcnMvZTJvRG9jLnhtbFBLBQYAAAAABgAGAFkBAABo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滕州市人民政府办公室                     2018年5月21日印发</w:t>
      </w:r>
      <w:bookmarkEnd w:id="0"/>
    </w:p>
    <w:sectPr>
      <w:footerReference r:id="rId3" w:type="default"/>
      <w:pgSz w:w="11906" w:h="16838"/>
      <w:pgMar w:top="1588" w:right="1588" w:bottom="1588" w:left="1588" w:header="851" w:footer="116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3&#10;1R0k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57"/>
    <w:rsid w:val="00062B10"/>
    <w:rsid w:val="0007322E"/>
    <w:rsid w:val="000759DE"/>
    <w:rsid w:val="000A00DE"/>
    <w:rsid w:val="000C6565"/>
    <w:rsid w:val="000F7582"/>
    <w:rsid w:val="00151B57"/>
    <w:rsid w:val="00170D60"/>
    <w:rsid w:val="001857AC"/>
    <w:rsid w:val="001A2E82"/>
    <w:rsid w:val="001B18F7"/>
    <w:rsid w:val="0020730B"/>
    <w:rsid w:val="00232A29"/>
    <w:rsid w:val="00234FD3"/>
    <w:rsid w:val="0023778C"/>
    <w:rsid w:val="00243DCE"/>
    <w:rsid w:val="00270A1C"/>
    <w:rsid w:val="00283BAC"/>
    <w:rsid w:val="0029505C"/>
    <w:rsid w:val="00330F8E"/>
    <w:rsid w:val="003413FD"/>
    <w:rsid w:val="00371DF7"/>
    <w:rsid w:val="00382D9D"/>
    <w:rsid w:val="003848E5"/>
    <w:rsid w:val="003E596B"/>
    <w:rsid w:val="003F6B77"/>
    <w:rsid w:val="00401FDD"/>
    <w:rsid w:val="00432D68"/>
    <w:rsid w:val="0044251B"/>
    <w:rsid w:val="00452C2F"/>
    <w:rsid w:val="0045462A"/>
    <w:rsid w:val="004A3550"/>
    <w:rsid w:val="004A5DB7"/>
    <w:rsid w:val="004B48CF"/>
    <w:rsid w:val="004D4AEE"/>
    <w:rsid w:val="0053629D"/>
    <w:rsid w:val="0055386B"/>
    <w:rsid w:val="00563A4D"/>
    <w:rsid w:val="005654D7"/>
    <w:rsid w:val="00593862"/>
    <w:rsid w:val="005D76C7"/>
    <w:rsid w:val="00634B29"/>
    <w:rsid w:val="0063597D"/>
    <w:rsid w:val="006522ED"/>
    <w:rsid w:val="006727FB"/>
    <w:rsid w:val="00673A4F"/>
    <w:rsid w:val="00684C1B"/>
    <w:rsid w:val="006A44DE"/>
    <w:rsid w:val="006F07B2"/>
    <w:rsid w:val="006F6705"/>
    <w:rsid w:val="00715AC4"/>
    <w:rsid w:val="00716D02"/>
    <w:rsid w:val="00731F22"/>
    <w:rsid w:val="00733096"/>
    <w:rsid w:val="007457A5"/>
    <w:rsid w:val="007745D5"/>
    <w:rsid w:val="007A0BA0"/>
    <w:rsid w:val="007A328E"/>
    <w:rsid w:val="007D58D5"/>
    <w:rsid w:val="00814338"/>
    <w:rsid w:val="00855DC1"/>
    <w:rsid w:val="008723A6"/>
    <w:rsid w:val="0087724A"/>
    <w:rsid w:val="00896FA2"/>
    <w:rsid w:val="008B17C0"/>
    <w:rsid w:val="008E7B3A"/>
    <w:rsid w:val="008F5C60"/>
    <w:rsid w:val="009263F8"/>
    <w:rsid w:val="00994935"/>
    <w:rsid w:val="00995F92"/>
    <w:rsid w:val="009A6BE1"/>
    <w:rsid w:val="009B284B"/>
    <w:rsid w:val="009B5A91"/>
    <w:rsid w:val="009D1302"/>
    <w:rsid w:val="009E3EFB"/>
    <w:rsid w:val="009E7234"/>
    <w:rsid w:val="00A3456A"/>
    <w:rsid w:val="00A57DEE"/>
    <w:rsid w:val="00AA2CFD"/>
    <w:rsid w:val="00AD2322"/>
    <w:rsid w:val="00AF1387"/>
    <w:rsid w:val="00B06773"/>
    <w:rsid w:val="00B37F45"/>
    <w:rsid w:val="00B61449"/>
    <w:rsid w:val="00B87542"/>
    <w:rsid w:val="00BC5BA8"/>
    <w:rsid w:val="00C23B60"/>
    <w:rsid w:val="00C557D3"/>
    <w:rsid w:val="00CA624B"/>
    <w:rsid w:val="00CA70F6"/>
    <w:rsid w:val="00D46C80"/>
    <w:rsid w:val="00D51C14"/>
    <w:rsid w:val="00D87925"/>
    <w:rsid w:val="00D966C2"/>
    <w:rsid w:val="00DC4C06"/>
    <w:rsid w:val="00E67DF2"/>
    <w:rsid w:val="00E97E71"/>
    <w:rsid w:val="00EB6623"/>
    <w:rsid w:val="00EC36D9"/>
    <w:rsid w:val="00ED27A4"/>
    <w:rsid w:val="00ED628D"/>
    <w:rsid w:val="00EE6378"/>
    <w:rsid w:val="00F5414A"/>
    <w:rsid w:val="00F5692F"/>
    <w:rsid w:val="00F76A5E"/>
    <w:rsid w:val="00FE1E39"/>
    <w:rsid w:val="425B6911"/>
    <w:rsid w:val="51D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8">
    <w:name w:val="Char Char Char Char"/>
    <w:basedOn w:val="1"/>
    <w:qFormat/>
    <w:uiPriority w:val="0"/>
    <w:pPr>
      <w:widowControl/>
      <w:spacing w:after="160" w:line="240" w:lineRule="exact"/>
      <w:ind w:firstLine="980" w:firstLineChars="350"/>
      <w:jc w:val="left"/>
    </w:pPr>
    <w:rPr>
      <w:kern w:val="0"/>
      <w:sz w:val="20"/>
      <w:szCs w:val="20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kern w:val="2"/>
      <w:sz w:val="18"/>
      <w:szCs w:val="18"/>
    </w:rPr>
  </w:style>
  <w:style w:type="character" w:customStyle="1" w:styleId="12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8B6F1C-AE55-4680-A764-99D8D4327C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2018-05-18T02:26:00Z</dcterms:created>
  <dc:creator>User</dc:creator>
  <cp:lastModifiedBy>lenovo</cp:lastModifiedBy>
  <cp:lastPrinted>2018-05-21T03:17:00Z</cp:lastPrinted>
  <dcterms:modified xsi:type="dcterms:W3CDTF">2018-05-29T01:01:07Z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